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54CDE9E"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9F79E8">
        <w:rPr>
          <w:rFonts w:ascii="Arial" w:hAnsi="Arial" w:cs="Arial"/>
          <w:b/>
          <w:sz w:val="28"/>
          <w:szCs w:val="28"/>
        </w:rPr>
        <w:t xml:space="preserve">St Thomas More Preschool, </w:t>
      </w:r>
      <w:r>
        <w:rPr>
          <w:rFonts w:ascii="Arial" w:hAnsi="Arial" w:cs="Arial"/>
          <w:b/>
          <w:sz w:val="28"/>
          <w:szCs w:val="28"/>
        </w:rPr>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2E4B0A0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r w:rsidR="00564B85" w:rsidRPr="00085A01">
        <w:rPr>
          <w:rFonts w:ascii="Arial" w:hAnsi="Arial" w:cs="Arial"/>
          <w:sz w:val="22"/>
          <w:szCs w:val="22"/>
        </w:rPr>
        <w:t>boundaries,</w:t>
      </w:r>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A7C1" w14:textId="77777777" w:rsidR="00DB6122" w:rsidRDefault="00DB6122" w:rsidP="003C7A9F">
      <w:r>
        <w:separator/>
      </w:r>
    </w:p>
  </w:endnote>
  <w:endnote w:type="continuationSeparator" w:id="0">
    <w:p w14:paraId="676AA67C" w14:textId="77777777" w:rsidR="00DB6122" w:rsidRDefault="00DB612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29C8" w14:textId="77777777" w:rsidR="00DB6122" w:rsidRDefault="00DB6122" w:rsidP="003C7A9F">
      <w:r>
        <w:separator/>
      </w:r>
    </w:p>
  </w:footnote>
  <w:footnote w:type="continuationSeparator" w:id="0">
    <w:p w14:paraId="4E0792E2" w14:textId="77777777" w:rsidR="00DB6122" w:rsidRDefault="00DB612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4B85"/>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9E8"/>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B6122"/>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013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Kerry Ancliff</cp:lastModifiedBy>
  <cp:revision>4</cp:revision>
  <cp:lastPrinted>2018-05-03T18:57:00Z</cp:lastPrinted>
  <dcterms:created xsi:type="dcterms:W3CDTF">2021-11-29T12:43:00Z</dcterms:created>
  <dcterms:modified xsi:type="dcterms:W3CDTF">2021-12-01T14:22:00Z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